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3DF1" w14:textId="77777777" w:rsidR="003815ED" w:rsidRDefault="00725DBD">
      <w:pPr>
        <w:rPr>
          <w:rFonts w:ascii="Arial" w:hAnsi="Arial"/>
        </w:rPr>
      </w:pPr>
      <w:r>
        <w:rPr>
          <w:rFonts w:ascii="Arial" w:hAnsi="Arial"/>
        </w:rPr>
        <w:t>Riihimäen kaupunginvaltuusto</w:t>
      </w:r>
    </w:p>
    <w:p w14:paraId="666D49C0" w14:textId="77777777" w:rsidR="003815ED" w:rsidRDefault="003815ED">
      <w:pPr>
        <w:rPr>
          <w:rFonts w:ascii="Arial" w:hAnsi="Arial"/>
        </w:rPr>
      </w:pPr>
    </w:p>
    <w:p w14:paraId="09B326B1" w14:textId="77777777" w:rsidR="003815ED" w:rsidRDefault="00725DBD">
      <w:pPr>
        <w:rPr>
          <w:rFonts w:ascii="Arial" w:hAnsi="Arial"/>
          <w:b/>
          <w:bCs/>
        </w:rPr>
      </w:pPr>
      <w:r>
        <w:rPr>
          <w:rFonts w:ascii="Arial" w:hAnsi="Arial"/>
          <w:b/>
          <w:bCs/>
        </w:rPr>
        <w:t xml:space="preserve">VALTUUSTOALOITE / </w:t>
      </w:r>
    </w:p>
    <w:p w14:paraId="38E002E8" w14:textId="77777777" w:rsidR="003815ED" w:rsidRDefault="00725DBD">
      <w:pPr>
        <w:rPr>
          <w:rFonts w:ascii="Arial" w:hAnsi="Arial"/>
          <w:b/>
          <w:bCs/>
        </w:rPr>
      </w:pPr>
      <w:r>
        <w:rPr>
          <w:rFonts w:ascii="Arial" w:hAnsi="Arial"/>
          <w:b/>
          <w:bCs/>
        </w:rPr>
        <w:t>Päiväkotien henkilöstörakenteen muutokseen valmistautuminen on aloitettava pikaisesti</w:t>
      </w:r>
    </w:p>
    <w:p w14:paraId="04DC5760" w14:textId="77777777" w:rsidR="003815ED" w:rsidRDefault="00725DBD">
      <w:pPr>
        <w:pStyle w:val="Otsikko1"/>
        <w:spacing w:line="276" w:lineRule="auto"/>
        <w:rPr>
          <w:rFonts w:ascii="Arial" w:hAnsi="Arial"/>
          <w:sz w:val="24"/>
          <w:szCs w:val="24"/>
        </w:rPr>
      </w:pPr>
      <w:r>
        <w:rPr>
          <w:rFonts w:ascii="Arial" w:hAnsi="Arial"/>
          <w:b w:val="0"/>
          <w:bCs w:val="0"/>
          <w:color w:val="444444"/>
          <w:sz w:val="24"/>
          <w:szCs w:val="24"/>
        </w:rPr>
        <w:t>Uusi varhaiskasvatuslaki (540/2018) muutti henkilöstön kelpoisuuksia. Tavoitteena on yhtenäistää varhaiskasvatuksessa käytettäviä tehtävänimikkeitä. Laissa säädetään kelpoisuusehtoihin perustuvista tehtävänimikkeistä.</w:t>
      </w:r>
      <w:r>
        <w:rPr>
          <w:rFonts w:ascii="Arial" w:hAnsi="Arial"/>
          <w:b w:val="0"/>
          <w:bCs w:val="0"/>
          <w:sz w:val="24"/>
          <w:szCs w:val="24"/>
        </w:rPr>
        <w:t xml:space="preserve"> </w:t>
      </w:r>
    </w:p>
    <w:p w14:paraId="1410B03B" w14:textId="77777777" w:rsidR="003815ED" w:rsidRDefault="00725DBD">
      <w:pPr>
        <w:pStyle w:val="Leipteksti"/>
        <w:spacing w:after="0"/>
        <w:rPr>
          <w:rFonts w:ascii="Arial" w:hAnsi="Arial"/>
        </w:rPr>
      </w:pPr>
      <w:r>
        <w:rPr>
          <w:rFonts w:ascii="Arial" w:hAnsi="Arial"/>
          <w:color w:val="444444"/>
        </w:rPr>
        <w:t>Päiväkodin henkilöstön tehtävänimikkeet ovat</w:t>
      </w:r>
    </w:p>
    <w:p w14:paraId="5F457D4E" w14:textId="77777777" w:rsidR="003815ED" w:rsidRDefault="00725DBD">
      <w:pPr>
        <w:pStyle w:val="Leipteksti"/>
        <w:numPr>
          <w:ilvl w:val="0"/>
          <w:numId w:val="1"/>
        </w:numPr>
        <w:tabs>
          <w:tab w:val="left" w:pos="0"/>
        </w:tabs>
        <w:spacing w:after="0"/>
        <w:rPr>
          <w:rFonts w:ascii="Arial" w:hAnsi="Arial"/>
          <w:color w:val="444444"/>
        </w:rPr>
      </w:pPr>
      <w:r>
        <w:rPr>
          <w:rFonts w:ascii="Arial" w:hAnsi="Arial"/>
          <w:color w:val="444444"/>
        </w:rPr>
        <w:t>päiväkodin johtaja</w:t>
      </w:r>
      <w:r w:rsidR="00500E2C">
        <w:rPr>
          <w:rFonts w:ascii="Arial" w:hAnsi="Arial"/>
          <w:color w:val="444444"/>
        </w:rPr>
        <w:t xml:space="preserve"> / varhaiskasvatusyksikön johtaja</w:t>
      </w:r>
    </w:p>
    <w:p w14:paraId="07E50A2F" w14:textId="77777777" w:rsidR="003815ED" w:rsidRDefault="00725DBD">
      <w:pPr>
        <w:pStyle w:val="Leipteksti"/>
        <w:numPr>
          <w:ilvl w:val="0"/>
          <w:numId w:val="1"/>
        </w:numPr>
        <w:tabs>
          <w:tab w:val="left" w:pos="0"/>
        </w:tabs>
        <w:spacing w:after="0"/>
        <w:rPr>
          <w:rFonts w:ascii="Arial" w:hAnsi="Arial"/>
          <w:color w:val="444444"/>
        </w:rPr>
      </w:pPr>
      <w:r>
        <w:rPr>
          <w:rFonts w:ascii="Arial" w:hAnsi="Arial"/>
          <w:color w:val="444444"/>
        </w:rPr>
        <w:t>varhaiskasvatuksen erityisopettaja</w:t>
      </w:r>
    </w:p>
    <w:p w14:paraId="78C44F50" w14:textId="77777777" w:rsidR="003815ED" w:rsidRDefault="00725DBD">
      <w:pPr>
        <w:pStyle w:val="Leipteksti"/>
        <w:numPr>
          <w:ilvl w:val="0"/>
          <w:numId w:val="1"/>
        </w:numPr>
        <w:tabs>
          <w:tab w:val="left" w:pos="0"/>
        </w:tabs>
        <w:spacing w:after="0"/>
        <w:rPr>
          <w:rFonts w:ascii="Arial" w:hAnsi="Arial"/>
          <w:color w:val="444444"/>
        </w:rPr>
      </w:pPr>
      <w:r>
        <w:rPr>
          <w:rFonts w:ascii="Arial" w:hAnsi="Arial"/>
          <w:color w:val="444444"/>
        </w:rPr>
        <w:t>varhaiskasvatuksen opettaja</w:t>
      </w:r>
    </w:p>
    <w:p w14:paraId="1E23B0A4" w14:textId="77777777" w:rsidR="003815ED" w:rsidRDefault="00725DBD">
      <w:pPr>
        <w:pStyle w:val="Leipteksti"/>
        <w:numPr>
          <w:ilvl w:val="0"/>
          <w:numId w:val="1"/>
        </w:numPr>
        <w:tabs>
          <w:tab w:val="left" w:pos="0"/>
        </w:tabs>
        <w:spacing w:after="0"/>
        <w:rPr>
          <w:rFonts w:ascii="Arial" w:hAnsi="Arial"/>
          <w:color w:val="444444"/>
        </w:rPr>
      </w:pPr>
      <w:r>
        <w:rPr>
          <w:rFonts w:ascii="Arial" w:hAnsi="Arial"/>
          <w:color w:val="444444"/>
        </w:rPr>
        <w:t>varhaiskasvatuksen sosionomi</w:t>
      </w:r>
    </w:p>
    <w:p w14:paraId="5A3C51BA" w14:textId="77777777" w:rsidR="003815ED" w:rsidRDefault="00725DBD">
      <w:pPr>
        <w:pStyle w:val="Leipteksti"/>
        <w:numPr>
          <w:ilvl w:val="0"/>
          <w:numId w:val="1"/>
        </w:numPr>
        <w:tabs>
          <w:tab w:val="left" w:pos="0"/>
        </w:tabs>
        <w:spacing w:after="0"/>
        <w:rPr>
          <w:rFonts w:ascii="Arial" w:hAnsi="Arial"/>
          <w:color w:val="444444"/>
        </w:rPr>
      </w:pPr>
      <w:r>
        <w:rPr>
          <w:rFonts w:ascii="Arial" w:hAnsi="Arial"/>
          <w:color w:val="444444"/>
        </w:rPr>
        <w:t>varhaiskasvatuksen lastenhoitaja.</w:t>
      </w:r>
    </w:p>
    <w:p w14:paraId="571837B7" w14:textId="77777777" w:rsidR="003815ED" w:rsidRDefault="003815ED">
      <w:pPr>
        <w:pStyle w:val="Leipteksti"/>
        <w:spacing w:after="0"/>
        <w:rPr>
          <w:rFonts w:hint="eastAsia"/>
          <w:color w:val="444444"/>
        </w:rPr>
      </w:pPr>
    </w:p>
    <w:p w14:paraId="571E5DF1" w14:textId="77777777" w:rsidR="003815ED" w:rsidRDefault="00725DBD">
      <w:pPr>
        <w:pStyle w:val="Leipteksti"/>
        <w:spacing w:after="0"/>
        <w:rPr>
          <w:rFonts w:ascii="Arial" w:hAnsi="Arial"/>
        </w:rPr>
      </w:pPr>
      <w:r>
        <w:rPr>
          <w:rFonts w:ascii="Arial" w:hAnsi="Arial"/>
          <w:color w:val="444444"/>
        </w:rPr>
        <w:t>Lain voimaantulosta (2018) vuoteen 2030 saakka päiväkodin henkilöstön mitoitukseen laskettavasta henkilöstöstä vähintään kolmanneksella tulee olla varhaiskasvatuksen opettajan tai sosionomin kelpoisuus ja muilla vähintään lastenhoitajan kelpoisuus.</w:t>
      </w:r>
    </w:p>
    <w:p w14:paraId="4306C70F" w14:textId="77777777" w:rsidR="003815ED" w:rsidRDefault="00725DBD">
      <w:pPr>
        <w:pStyle w:val="Leipteksti"/>
        <w:spacing w:after="0"/>
        <w:rPr>
          <w:rFonts w:ascii="Arial" w:hAnsi="Arial"/>
          <w:color w:val="444444"/>
        </w:rPr>
      </w:pPr>
      <w:r>
        <w:rPr>
          <w:rFonts w:ascii="Arial" w:hAnsi="Arial"/>
          <w:color w:val="444444"/>
        </w:rPr>
        <w:t>Henkilöstörakennetta koskeva muutos tulee voimaan vasta 1.1.2030, jolloin päiväkodin kasvatus-, opetus- ja hoitotehtävissä toimivasta mitoitukseen laskettavasta henkilökunnasta kahdella kolmasosalla tulee olla varhaiskasvatuksen opettajan tai sosionomin kelpoisuus. Kyseisestä kahdesta kolmasosasta vähintään puolella tulee olla varhaiskasvatuksen opettajan kelpoisuus. Muilla tulee olla vähintään varhaiskasvatuksen lastenhoitajan kelpoisuus.</w:t>
      </w:r>
    </w:p>
    <w:p w14:paraId="760F627D" w14:textId="77777777" w:rsidR="003815ED" w:rsidRDefault="003815ED">
      <w:pPr>
        <w:pStyle w:val="Leipteksti"/>
        <w:spacing w:after="0"/>
        <w:rPr>
          <w:rFonts w:ascii="Arial" w:hAnsi="Arial"/>
          <w:color w:val="444444"/>
        </w:rPr>
      </w:pPr>
    </w:p>
    <w:p w14:paraId="47423FA9" w14:textId="77777777" w:rsidR="003815ED" w:rsidRDefault="00725DBD">
      <w:pPr>
        <w:pStyle w:val="Leipteksti"/>
        <w:spacing w:after="0"/>
        <w:rPr>
          <w:rFonts w:ascii="Arial" w:hAnsi="Arial"/>
          <w:color w:val="444444"/>
        </w:rPr>
      </w:pPr>
      <w:r>
        <w:rPr>
          <w:rFonts w:ascii="Arial" w:hAnsi="Arial"/>
          <w:color w:val="444444"/>
        </w:rPr>
        <w:t>Varhaiskasvatus kärsii jo nyt pätevän henkilöstön puutteesta. Voi vain kuvitella vuoden 2030 tilannetta, jossa uuden varhaiskasvatuslain mukaisesti koulutetuista ammattilaisista on kova kilpailu. Mikäli päiväkodin henkilöstörakennetta ei saada luonnollisen henkilöstön vaihtuvuuden mukaan muutettua, saattaa rakennemuutos vuonna 2030 johtaa lastenhoitajien irtisanomisiin. Ainakin naapurikuntamme Janakkala on jo nyt alkanut varautumaan henkilöstömitoituksen muutokseen muuttamalla vapautuvia tehtävänimikkeitä vuoden 2030 mitoitukseen sopiviksi. Riihimäen on tärkeä olla tässä valmistautumisessa aktiivinen.</w:t>
      </w:r>
      <w:r w:rsidR="00500E2C">
        <w:rPr>
          <w:rFonts w:ascii="Arial" w:hAnsi="Arial"/>
          <w:color w:val="444444"/>
        </w:rPr>
        <w:t xml:space="preserve"> Huomiota on kiinnitettävä myös palkan kilpailukykyisyyteen, jotta Riihimäki on veto- ja pitovoimainen varhaiskasvatuksen työnantaja. </w:t>
      </w:r>
    </w:p>
    <w:p w14:paraId="5390FFC0" w14:textId="77777777" w:rsidR="003815ED" w:rsidRDefault="003815ED">
      <w:pPr>
        <w:pStyle w:val="Leipteksti"/>
        <w:spacing w:after="0"/>
        <w:rPr>
          <w:rFonts w:ascii="Arial" w:hAnsi="Arial"/>
          <w:color w:val="444444"/>
        </w:rPr>
      </w:pPr>
    </w:p>
    <w:p w14:paraId="7CB03BEB" w14:textId="77777777" w:rsidR="003815ED" w:rsidRDefault="00D53B84">
      <w:pPr>
        <w:pStyle w:val="Leipteksti"/>
        <w:spacing w:after="0"/>
        <w:rPr>
          <w:rFonts w:ascii="Arial" w:hAnsi="Arial"/>
          <w:b/>
          <w:bCs/>
          <w:color w:val="444444"/>
        </w:rPr>
      </w:pPr>
      <w:r>
        <w:rPr>
          <w:rFonts w:ascii="Arial" w:hAnsi="Arial"/>
          <w:b/>
          <w:bCs/>
          <w:color w:val="444444"/>
        </w:rPr>
        <w:t>Esitämme</w:t>
      </w:r>
      <w:r w:rsidR="00725DBD">
        <w:rPr>
          <w:rFonts w:ascii="Arial" w:hAnsi="Arial"/>
          <w:b/>
          <w:bCs/>
          <w:color w:val="444444"/>
        </w:rPr>
        <w:t xml:space="preserve">, että Riihimäellä </w:t>
      </w:r>
    </w:p>
    <w:p w14:paraId="0FF7980A" w14:textId="77777777" w:rsidR="003815ED" w:rsidRDefault="00725DBD">
      <w:pPr>
        <w:pStyle w:val="Leipteksti"/>
        <w:spacing w:after="0"/>
        <w:rPr>
          <w:rFonts w:ascii="Arial" w:hAnsi="Arial"/>
          <w:color w:val="444444"/>
        </w:rPr>
      </w:pPr>
      <w:r>
        <w:rPr>
          <w:rFonts w:ascii="Arial" w:hAnsi="Arial"/>
          <w:b/>
          <w:bCs/>
          <w:color w:val="444444"/>
        </w:rPr>
        <w:t>1) laaditaan suunnitelma, jolla turvataan varhaiskasvatuslain (2018) mukainen henkilöstörakenne vuoteen 2030 mennessä</w:t>
      </w:r>
      <w:r>
        <w:rPr>
          <w:rFonts w:ascii="Arial" w:hAnsi="Arial"/>
          <w:color w:val="444444"/>
        </w:rPr>
        <w:t xml:space="preserve"> (esim. tehtävänimikkeitä muuttamalla</w:t>
      </w:r>
      <w:r w:rsidR="00D53B84">
        <w:rPr>
          <w:rFonts w:ascii="Arial" w:hAnsi="Arial"/>
          <w:color w:val="444444"/>
        </w:rPr>
        <w:t>, palkkaa tarkistamalla</w:t>
      </w:r>
      <w:r>
        <w:rPr>
          <w:rFonts w:ascii="Arial" w:hAnsi="Arial"/>
          <w:color w:val="444444"/>
        </w:rPr>
        <w:t xml:space="preserve">). </w:t>
      </w:r>
    </w:p>
    <w:p w14:paraId="2890803D" w14:textId="77777777" w:rsidR="003815ED" w:rsidRDefault="003815ED">
      <w:pPr>
        <w:pStyle w:val="Leipteksti"/>
        <w:spacing w:after="0"/>
        <w:rPr>
          <w:rFonts w:ascii="Arial" w:hAnsi="Arial"/>
          <w:color w:val="444444"/>
        </w:rPr>
      </w:pPr>
    </w:p>
    <w:p w14:paraId="4A947E60" w14:textId="77777777" w:rsidR="003815ED" w:rsidRDefault="00725DBD">
      <w:pPr>
        <w:pStyle w:val="Leipteksti"/>
        <w:spacing w:after="0"/>
        <w:rPr>
          <w:rFonts w:ascii="Arial" w:hAnsi="Arial"/>
          <w:color w:val="444444"/>
        </w:rPr>
      </w:pPr>
      <w:r>
        <w:rPr>
          <w:rFonts w:ascii="Arial" w:hAnsi="Arial"/>
          <w:b/>
          <w:bCs/>
          <w:color w:val="444444"/>
        </w:rPr>
        <w:t>2) laaditaan suunnitelma, jolla tuetaan nykyisen henkilöstön muuntokouluttautumista</w:t>
      </w:r>
      <w:r>
        <w:rPr>
          <w:rFonts w:ascii="Arial" w:hAnsi="Arial"/>
          <w:color w:val="444444"/>
        </w:rPr>
        <w:t xml:space="preserve"> (esim. lastenhoitajasta varhaiskasvatuksen opettajaksi).</w:t>
      </w:r>
    </w:p>
    <w:p w14:paraId="3DC0F707" w14:textId="77777777" w:rsidR="003815ED" w:rsidRDefault="003815ED">
      <w:pPr>
        <w:pStyle w:val="Leipteksti"/>
        <w:spacing w:after="0"/>
        <w:rPr>
          <w:rFonts w:ascii="Arial" w:hAnsi="Arial"/>
          <w:color w:val="444444"/>
        </w:rPr>
      </w:pPr>
    </w:p>
    <w:p w14:paraId="2ED18C54" w14:textId="77777777" w:rsidR="003815ED" w:rsidRDefault="00725DBD">
      <w:pPr>
        <w:spacing w:line="276" w:lineRule="auto"/>
        <w:rPr>
          <w:rFonts w:ascii="Arial" w:hAnsi="Arial"/>
          <w:b/>
          <w:bCs/>
        </w:rPr>
      </w:pPr>
      <w:r>
        <w:rPr>
          <w:rFonts w:ascii="Arial" w:hAnsi="Arial"/>
          <w:b/>
          <w:bCs/>
        </w:rPr>
        <w:t xml:space="preserve">Riihimäellä </w:t>
      </w:r>
      <w:proofErr w:type="gramStart"/>
      <w:r>
        <w:rPr>
          <w:rFonts w:ascii="Arial" w:hAnsi="Arial"/>
          <w:b/>
          <w:bCs/>
        </w:rPr>
        <w:t>25.4.2022  Hannele</w:t>
      </w:r>
      <w:proofErr w:type="gramEnd"/>
      <w:r>
        <w:rPr>
          <w:rFonts w:ascii="Arial" w:hAnsi="Arial"/>
          <w:b/>
          <w:bCs/>
        </w:rPr>
        <w:t xml:space="preserve"> Saari (KD) </w:t>
      </w:r>
      <w:r w:rsidR="003B4385">
        <w:rPr>
          <w:rFonts w:ascii="Arial" w:hAnsi="Arial"/>
          <w:b/>
          <w:bCs/>
        </w:rPr>
        <w:t>ja Päivi Räsänen (KD)</w:t>
      </w:r>
    </w:p>
    <w:p w14:paraId="3801429D" w14:textId="77777777" w:rsidR="003815ED" w:rsidRDefault="00725DBD">
      <w:pPr>
        <w:spacing w:line="276" w:lineRule="auto"/>
        <w:rPr>
          <w:rFonts w:ascii="Arial" w:hAnsi="Arial"/>
          <w:b/>
          <w:bCs/>
        </w:rPr>
      </w:pPr>
      <w:r>
        <w:rPr>
          <w:rFonts w:ascii="Arial" w:hAnsi="Arial"/>
          <w:b/>
          <w:bCs/>
        </w:rPr>
        <w:t xml:space="preserve">muut allekirjoittaneet:  </w:t>
      </w:r>
    </w:p>
    <w:sectPr w:rsidR="003815ED">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6E24"/>
    <w:multiLevelType w:val="multilevel"/>
    <w:tmpl w:val="6CCA0AA2"/>
    <w:lvl w:ilvl="0">
      <w:start w:val="1"/>
      <w:numFmt w:val="bullet"/>
      <w:suff w:val="nothing"/>
      <w:lvlText w:val=""/>
      <w:lvlJc w:val="left"/>
      <w:pPr>
        <w:ind w:left="0" w:firstLine="0"/>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24481C0F"/>
    <w:multiLevelType w:val="multilevel"/>
    <w:tmpl w:val="5B2658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50301749">
    <w:abstractNumId w:val="0"/>
  </w:num>
  <w:num w:numId="2" w16cid:durableId="1828593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ED"/>
    <w:rsid w:val="003815ED"/>
    <w:rsid w:val="003B4385"/>
    <w:rsid w:val="00500E2C"/>
    <w:rsid w:val="00725DBD"/>
    <w:rsid w:val="00C34BD5"/>
    <w:rsid w:val="00D53B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E98A"/>
  <w15:docId w15:val="{06828AD8-F17E-4712-A2ED-856E81D1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fi-F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Otsikko"/>
    <w:next w:val="Leipteksti"/>
    <w:qFormat/>
    <w:pPr>
      <w:outlineLvl w:val="0"/>
    </w:pPr>
    <w:rPr>
      <w:rFonts w:ascii="Liberation Serif" w:eastAsia="NSimSun" w:hAnsi="Liberation Serif"/>
      <w:b/>
      <w:bCs/>
      <w:sz w:val="48"/>
      <w:szCs w:val="48"/>
    </w:rPr>
  </w:style>
  <w:style w:type="paragraph" w:styleId="Otsikko2">
    <w:name w:val="heading 2"/>
    <w:basedOn w:val="Otsikko"/>
    <w:next w:val="Leipteksti"/>
    <w:qFormat/>
    <w:pPr>
      <w:spacing w:before="200"/>
      <w:outlineLvl w:val="1"/>
    </w:pPr>
    <w:rPr>
      <w:rFonts w:ascii="Liberation Serif" w:eastAsia="NSimSun" w:hAnsi="Liberation Serif"/>
      <w:b/>
      <w:bCs/>
      <w:sz w:val="36"/>
      <w:szCs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Vahvapainotus">
    <w:name w:val="Vahva painotus"/>
    <w:qFormat/>
    <w:rPr>
      <w:b/>
      <w:bCs/>
    </w:rPr>
  </w:style>
  <w:style w:type="character" w:customStyle="1" w:styleId="Luettelomerkit">
    <w:name w:val="Luettelomerkit"/>
    <w:qFormat/>
    <w:rPr>
      <w:rFonts w:ascii="OpenSymbol" w:eastAsia="OpenSymbol" w:hAnsi="OpenSymbol" w:cs="OpenSymbol"/>
    </w:rPr>
  </w:style>
  <w:style w:type="paragraph" w:styleId="Otsikko">
    <w:name w:val="Title"/>
    <w:basedOn w:val="Normaali"/>
    <w:next w:val="Leipteksti"/>
    <w:qFormat/>
    <w:pPr>
      <w:keepNext/>
      <w:spacing w:before="240" w:after="120"/>
    </w:pPr>
    <w:rPr>
      <w:rFonts w:ascii="Liberation Sans" w:eastAsia="Microsoft YaHei" w:hAnsi="Liberation Sans"/>
      <w:sz w:val="28"/>
      <w:szCs w:val="28"/>
    </w:rPr>
  </w:style>
  <w:style w:type="paragraph" w:styleId="Leipteksti">
    <w:name w:val="Body Text"/>
    <w:basedOn w:val="Normaali"/>
    <w:pPr>
      <w:spacing w:after="140" w:line="276" w:lineRule="auto"/>
    </w:pPr>
  </w:style>
  <w:style w:type="paragraph" w:styleId="Luettelo">
    <w:name w:val="List"/>
    <w:basedOn w:val="Leipteksti"/>
  </w:style>
  <w:style w:type="paragraph" w:styleId="Kuvaotsikko">
    <w:name w:val="caption"/>
    <w:basedOn w:val="Normaali"/>
    <w:qFormat/>
    <w:pPr>
      <w:suppressLineNumbers/>
      <w:spacing w:before="120" w:after="120"/>
    </w:pPr>
    <w:rPr>
      <w:i/>
      <w:iCs/>
    </w:rPr>
  </w:style>
  <w:style w:type="paragraph" w:customStyle="1" w:styleId="Hakemisto">
    <w:name w:val="Hakemisto"/>
    <w:basedOn w:val="Normaali"/>
    <w:qFormat/>
    <w:pPr>
      <w:suppressLineNumbers/>
    </w:pPr>
  </w:style>
  <w:style w:type="paragraph" w:styleId="Seliteteksti">
    <w:name w:val="Balloon Text"/>
    <w:basedOn w:val="Normaali"/>
    <w:link w:val="SelitetekstiChar"/>
    <w:uiPriority w:val="99"/>
    <w:semiHidden/>
    <w:unhideWhenUsed/>
    <w:rsid w:val="00500E2C"/>
    <w:rPr>
      <w:rFonts w:ascii="Segoe UI" w:hAnsi="Segoe UI" w:cs="Mangal"/>
      <w:sz w:val="18"/>
      <w:szCs w:val="16"/>
    </w:rPr>
  </w:style>
  <w:style w:type="character" w:customStyle="1" w:styleId="SelitetekstiChar">
    <w:name w:val="Seliteteksti Char"/>
    <w:basedOn w:val="Kappaleenoletusfontti"/>
    <w:link w:val="Seliteteksti"/>
    <w:uiPriority w:val="99"/>
    <w:semiHidden/>
    <w:rsid w:val="00500E2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2188</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RHL kunta</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Hannele Saari</dc:creator>
  <dc:description/>
  <cp:lastModifiedBy>Mikko Rekimies</cp:lastModifiedBy>
  <cp:revision>2</cp:revision>
  <cp:lastPrinted>2022-04-25T11:15:00Z</cp:lastPrinted>
  <dcterms:created xsi:type="dcterms:W3CDTF">2022-04-28T08:21:00Z</dcterms:created>
  <dcterms:modified xsi:type="dcterms:W3CDTF">2022-04-28T08:21:00Z</dcterms:modified>
  <dc:language>fi-FI</dc:language>
</cp:coreProperties>
</file>