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6186" w14:textId="77777777" w:rsidR="0006256D" w:rsidRPr="0006256D" w:rsidRDefault="0006256D" w:rsidP="0006256D">
      <w:pPr>
        <w:rPr>
          <w:rFonts w:ascii="Calibri" w:hAnsi="Calibri" w:cs="Calibri"/>
          <w:sz w:val="24"/>
          <w:szCs w:val="24"/>
        </w:rPr>
      </w:pPr>
      <w:r w:rsidRPr="0006256D">
        <w:rPr>
          <w:rFonts w:ascii="Calibri" w:hAnsi="Calibri" w:cs="Calibri"/>
          <w:sz w:val="24"/>
          <w:szCs w:val="24"/>
        </w:rPr>
        <w:t>Seinäjoen kaupunginvaltuusto 29.9.2025/Valtuustoaloite</w:t>
      </w:r>
    </w:p>
    <w:p w14:paraId="65371CC2" w14:textId="77777777" w:rsidR="0006256D" w:rsidRPr="0006256D" w:rsidRDefault="0006256D" w:rsidP="0006256D">
      <w:pPr>
        <w:rPr>
          <w:rFonts w:ascii="Calibri" w:hAnsi="Calibri" w:cs="Calibri"/>
          <w:sz w:val="24"/>
          <w:szCs w:val="24"/>
        </w:rPr>
      </w:pPr>
    </w:p>
    <w:p w14:paraId="0E571878" w14:textId="77777777" w:rsidR="0006256D" w:rsidRPr="0006256D" w:rsidRDefault="0006256D" w:rsidP="0006256D">
      <w:pPr>
        <w:rPr>
          <w:rFonts w:ascii="Calibri" w:hAnsi="Calibri" w:cs="Calibri"/>
          <w:b/>
          <w:bCs/>
          <w:sz w:val="24"/>
          <w:szCs w:val="24"/>
        </w:rPr>
      </w:pPr>
      <w:r w:rsidRPr="0006256D">
        <w:rPr>
          <w:rFonts w:ascii="Calibri" w:hAnsi="Calibri" w:cs="Calibri"/>
          <w:b/>
          <w:bCs/>
          <w:sz w:val="24"/>
          <w:szCs w:val="24"/>
        </w:rPr>
        <w:t>Seinäjoen kouluihin ja päiväkoteihin lähiruokapäivä</w:t>
      </w:r>
    </w:p>
    <w:p w14:paraId="3E526CD7" w14:textId="77777777" w:rsidR="0006256D" w:rsidRPr="0006256D" w:rsidRDefault="0006256D" w:rsidP="0006256D">
      <w:pPr>
        <w:rPr>
          <w:rFonts w:ascii="Calibri" w:hAnsi="Calibri" w:cs="Calibri"/>
          <w:sz w:val="24"/>
          <w:szCs w:val="24"/>
        </w:rPr>
      </w:pPr>
    </w:p>
    <w:p w14:paraId="7B264540" w14:textId="77777777" w:rsidR="0006256D" w:rsidRPr="0006256D" w:rsidRDefault="0006256D" w:rsidP="0006256D">
      <w:pPr>
        <w:rPr>
          <w:rFonts w:ascii="Calibri" w:hAnsi="Calibri" w:cs="Calibri"/>
          <w:sz w:val="24"/>
          <w:szCs w:val="24"/>
        </w:rPr>
      </w:pPr>
      <w:r w:rsidRPr="0006256D">
        <w:rPr>
          <w:rFonts w:ascii="Calibri" w:hAnsi="Calibri" w:cs="Calibri"/>
          <w:sz w:val="24"/>
          <w:szCs w:val="24"/>
        </w:rPr>
        <w:t>Kristillisdemokraattien valtuustoryhmä esittää säännöllisiä lähiruokapäiviä otettavaksi käyttöön Seinäjoen päiväkodeissa ja kouluissa. Ruokamaakunta Etelä-Pohjanmaan pääkaupunkina Seinäjoki haluaa profiloitua myös elintarvikealan veturina. </w:t>
      </w:r>
    </w:p>
    <w:p w14:paraId="063B9D97" w14:textId="77777777" w:rsidR="0006256D" w:rsidRPr="0006256D" w:rsidRDefault="0006256D" w:rsidP="0006256D">
      <w:pPr>
        <w:rPr>
          <w:rFonts w:ascii="Calibri" w:hAnsi="Calibri" w:cs="Calibri"/>
          <w:sz w:val="24"/>
          <w:szCs w:val="24"/>
        </w:rPr>
      </w:pPr>
    </w:p>
    <w:p w14:paraId="38196EB7" w14:textId="77777777" w:rsidR="0006256D" w:rsidRPr="0006256D" w:rsidRDefault="0006256D" w:rsidP="0006256D">
      <w:pPr>
        <w:rPr>
          <w:rFonts w:ascii="Calibri" w:hAnsi="Calibri" w:cs="Calibri"/>
          <w:sz w:val="24"/>
          <w:szCs w:val="24"/>
        </w:rPr>
      </w:pPr>
      <w:r w:rsidRPr="0006256D">
        <w:rPr>
          <w:rFonts w:ascii="Calibri" w:hAnsi="Calibri" w:cs="Calibri"/>
          <w:sz w:val="24"/>
          <w:szCs w:val="24"/>
        </w:rPr>
        <w:t xml:space="preserve">Kouluissa on jo Itämeri-päivä, Kristillisdemokraatit esittävät sinne myös Seinäjoen seutu-lähiruokapäivää, jonka myötä lapset oppivat tunnistamaan lähellä tuotetun ruuan merkityksen - </w:t>
      </w:r>
      <w:proofErr w:type="spellStart"/>
      <w:r w:rsidRPr="0006256D">
        <w:rPr>
          <w:rFonts w:ascii="Calibri" w:hAnsi="Calibri" w:cs="Calibri"/>
          <w:sz w:val="24"/>
          <w:szCs w:val="24"/>
        </w:rPr>
        <w:t>saattahan</w:t>
      </w:r>
      <w:proofErr w:type="spellEnd"/>
      <w:r w:rsidRPr="0006256D">
        <w:rPr>
          <w:rFonts w:ascii="Calibri" w:hAnsi="Calibri" w:cs="Calibri"/>
          <w:sz w:val="24"/>
          <w:szCs w:val="24"/>
        </w:rPr>
        <w:t xml:space="preserve"> tuottaja </w:t>
      </w:r>
      <w:proofErr w:type="gramStart"/>
      <w:r w:rsidRPr="0006256D">
        <w:rPr>
          <w:rFonts w:ascii="Calibri" w:hAnsi="Calibri" w:cs="Calibri"/>
          <w:sz w:val="24"/>
          <w:szCs w:val="24"/>
        </w:rPr>
        <w:t>olla</w:t>
      </w:r>
      <w:proofErr w:type="gramEnd"/>
      <w:r w:rsidRPr="0006256D">
        <w:rPr>
          <w:rFonts w:ascii="Calibri" w:hAnsi="Calibri" w:cs="Calibri"/>
          <w:sz w:val="24"/>
          <w:szCs w:val="24"/>
        </w:rPr>
        <w:t xml:space="preserve"> vaikka naapuri tai tutun seurakaverin isä taikka äiti. Me tarvitsemme maaseutukasvatusta, jolla estämme lasten vieroittumisen maatalouselinkeinoista ja siitä, että mistä se ruoka oikein tulee. Säännölliset lähiruokapäivät tuovat konkreettisesti lähiruokaa lasten lautaselle, pellolta pöytään -ajatuksen mukaisesti.</w:t>
      </w:r>
    </w:p>
    <w:p w14:paraId="42B9398C" w14:textId="77777777" w:rsidR="0006256D" w:rsidRPr="0006256D" w:rsidRDefault="0006256D" w:rsidP="0006256D">
      <w:pPr>
        <w:rPr>
          <w:rFonts w:ascii="Calibri" w:hAnsi="Calibri" w:cs="Calibri"/>
          <w:sz w:val="24"/>
          <w:szCs w:val="24"/>
        </w:rPr>
      </w:pPr>
    </w:p>
    <w:p w14:paraId="56E18C3F" w14:textId="77777777" w:rsidR="0006256D" w:rsidRPr="0006256D" w:rsidRDefault="0006256D" w:rsidP="0006256D">
      <w:pPr>
        <w:rPr>
          <w:rFonts w:ascii="Calibri" w:hAnsi="Calibri" w:cs="Calibri"/>
          <w:sz w:val="24"/>
          <w:szCs w:val="24"/>
        </w:rPr>
      </w:pPr>
      <w:r w:rsidRPr="0006256D">
        <w:rPr>
          <w:rFonts w:ascii="Calibri" w:hAnsi="Calibri" w:cs="Calibri"/>
          <w:sz w:val="24"/>
          <w:szCs w:val="24"/>
        </w:rPr>
        <w:t>Tarvitsemme myös tulevaisuudessa maatiloille jatkajia, ja se edellyttää kiinnostusta ja aitoa halua olla ruoantuottaja. Lähiruokapäivä osoittaisi myös arvostusta oman maakunnan tuottajia kohtaan, kun heidän tuottamansa ruoka olisi käytössä julkisissa hankinnoissa. </w:t>
      </w:r>
    </w:p>
    <w:p w14:paraId="25CE254E" w14:textId="77777777" w:rsidR="0006256D" w:rsidRPr="0006256D" w:rsidRDefault="0006256D" w:rsidP="0006256D">
      <w:pPr>
        <w:rPr>
          <w:rFonts w:ascii="Calibri" w:hAnsi="Calibri" w:cs="Calibri"/>
          <w:sz w:val="24"/>
          <w:szCs w:val="24"/>
        </w:rPr>
      </w:pPr>
    </w:p>
    <w:p w14:paraId="7079E1B2" w14:textId="77777777" w:rsidR="0006256D" w:rsidRPr="0006256D" w:rsidRDefault="0006256D" w:rsidP="0006256D">
      <w:pPr>
        <w:rPr>
          <w:rFonts w:ascii="Calibri" w:hAnsi="Calibri" w:cs="Calibri"/>
          <w:sz w:val="24"/>
          <w:szCs w:val="24"/>
        </w:rPr>
      </w:pPr>
      <w:r w:rsidRPr="0006256D">
        <w:rPr>
          <w:rFonts w:ascii="Calibri" w:hAnsi="Calibri" w:cs="Calibri"/>
          <w:sz w:val="24"/>
          <w:szCs w:val="24"/>
        </w:rPr>
        <w:t>Volyymivaatimukset ovat julkisissa hankinnoissa isot. Siihenkin on löydettävissä ratkaisu esimerkiksi jaksottamalla lähiruokapäivä eri viikoille eri yksiköissä. Näin pienemmätkin tilalliset voisivat tarjota tuotteitaan lähiruokapäivän antimiksi.</w:t>
      </w:r>
    </w:p>
    <w:p w14:paraId="0ED46AFE" w14:textId="77777777" w:rsidR="0006256D" w:rsidRPr="0006256D" w:rsidRDefault="0006256D" w:rsidP="0006256D">
      <w:pPr>
        <w:rPr>
          <w:rFonts w:ascii="Calibri" w:hAnsi="Calibri" w:cs="Calibri"/>
          <w:sz w:val="24"/>
          <w:szCs w:val="24"/>
        </w:rPr>
      </w:pPr>
    </w:p>
    <w:p w14:paraId="06195989" w14:textId="77777777" w:rsidR="0006256D" w:rsidRPr="0006256D" w:rsidRDefault="0006256D" w:rsidP="0006256D">
      <w:pPr>
        <w:rPr>
          <w:rFonts w:ascii="Calibri" w:hAnsi="Calibri" w:cs="Calibri"/>
          <w:sz w:val="24"/>
          <w:szCs w:val="24"/>
        </w:rPr>
      </w:pPr>
      <w:r w:rsidRPr="0006256D">
        <w:rPr>
          <w:rFonts w:ascii="Calibri" w:hAnsi="Calibri" w:cs="Calibri"/>
          <w:sz w:val="24"/>
          <w:szCs w:val="24"/>
        </w:rPr>
        <w:t>Aloitteen valmistelun alkuvaiheessa tulisi kuulla Etelä-Pohjanmaan MTK:ta parhaan mahdollisen toimintamallin ja hankintarenkaan löytämiseksi. Kannustamme yhteistyöhön myös paikallisten elintarvikeyritysten kanssa.</w:t>
      </w:r>
    </w:p>
    <w:p w14:paraId="158C8648" w14:textId="77777777" w:rsidR="0006256D" w:rsidRPr="0006256D" w:rsidRDefault="0006256D" w:rsidP="0006256D">
      <w:pPr>
        <w:rPr>
          <w:rFonts w:ascii="Calibri" w:hAnsi="Calibri" w:cs="Calibri"/>
          <w:sz w:val="24"/>
          <w:szCs w:val="24"/>
        </w:rPr>
      </w:pPr>
    </w:p>
    <w:p w14:paraId="3EA44735" w14:textId="1951FA3E" w:rsidR="005F0577" w:rsidRPr="0006256D" w:rsidRDefault="0006256D" w:rsidP="0006256D">
      <w:pPr>
        <w:rPr>
          <w:rFonts w:ascii="Calibri" w:hAnsi="Calibri" w:cs="Calibri"/>
          <w:sz w:val="24"/>
          <w:szCs w:val="24"/>
        </w:rPr>
      </w:pPr>
      <w:r w:rsidRPr="0006256D">
        <w:rPr>
          <w:rFonts w:ascii="Calibri" w:hAnsi="Calibri" w:cs="Calibri"/>
          <w:sz w:val="24"/>
          <w:szCs w:val="24"/>
        </w:rPr>
        <w:t>Me allekirjoittaneet olemme sitä mieltä, että nyt juhlapuheet on pidetty, nyt on toiminnan aika. </w:t>
      </w:r>
    </w:p>
    <w:sectPr w:rsidR="005F0577" w:rsidRPr="0006256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6D"/>
    <w:rsid w:val="0006256D"/>
    <w:rsid w:val="005F0577"/>
    <w:rsid w:val="00B61CB3"/>
    <w:rsid w:val="00C2747C"/>
    <w:rsid w:val="00E205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2B76"/>
  <w15:chartTrackingRefBased/>
  <w15:docId w15:val="{68894726-93AA-414D-A008-5263D0C1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62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62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6256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6256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6256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6256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6256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6256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6256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6256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6256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6256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6256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6256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6256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6256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6256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6256D"/>
    <w:rPr>
      <w:rFonts w:eastAsiaTheme="majorEastAsia" w:cstheme="majorBidi"/>
      <w:color w:val="272727" w:themeColor="text1" w:themeTint="D8"/>
    </w:rPr>
  </w:style>
  <w:style w:type="paragraph" w:styleId="Otsikko">
    <w:name w:val="Title"/>
    <w:basedOn w:val="Normaali"/>
    <w:next w:val="Normaali"/>
    <w:link w:val="OtsikkoChar"/>
    <w:uiPriority w:val="10"/>
    <w:qFormat/>
    <w:rsid w:val="00062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256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6256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6256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6256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6256D"/>
    <w:rPr>
      <w:i/>
      <w:iCs/>
      <w:color w:val="404040" w:themeColor="text1" w:themeTint="BF"/>
    </w:rPr>
  </w:style>
  <w:style w:type="paragraph" w:styleId="Luettelokappale">
    <w:name w:val="List Paragraph"/>
    <w:basedOn w:val="Normaali"/>
    <w:uiPriority w:val="34"/>
    <w:qFormat/>
    <w:rsid w:val="0006256D"/>
    <w:pPr>
      <w:ind w:left="720"/>
      <w:contextualSpacing/>
    </w:pPr>
  </w:style>
  <w:style w:type="character" w:styleId="Voimakaskorostus">
    <w:name w:val="Intense Emphasis"/>
    <w:basedOn w:val="Kappaleenoletusfontti"/>
    <w:uiPriority w:val="21"/>
    <w:qFormat/>
    <w:rsid w:val="0006256D"/>
    <w:rPr>
      <w:i/>
      <w:iCs/>
      <w:color w:val="0F4761" w:themeColor="accent1" w:themeShade="BF"/>
    </w:rPr>
  </w:style>
  <w:style w:type="paragraph" w:styleId="Erottuvalainaus">
    <w:name w:val="Intense Quote"/>
    <w:basedOn w:val="Normaali"/>
    <w:next w:val="Normaali"/>
    <w:link w:val="ErottuvalainausChar"/>
    <w:uiPriority w:val="30"/>
    <w:qFormat/>
    <w:rsid w:val="00062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6256D"/>
    <w:rPr>
      <w:i/>
      <w:iCs/>
      <w:color w:val="0F4761" w:themeColor="accent1" w:themeShade="BF"/>
    </w:rPr>
  </w:style>
  <w:style w:type="character" w:styleId="Erottuvaviittaus">
    <w:name w:val="Intense Reference"/>
    <w:basedOn w:val="Kappaleenoletusfontti"/>
    <w:uiPriority w:val="32"/>
    <w:qFormat/>
    <w:rsid w:val="000625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1515</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Rekimies</dc:creator>
  <cp:keywords/>
  <dc:description/>
  <cp:lastModifiedBy>Mikko Rekimies</cp:lastModifiedBy>
  <cp:revision>1</cp:revision>
  <dcterms:created xsi:type="dcterms:W3CDTF">2025-10-30T08:53:00Z</dcterms:created>
  <dcterms:modified xsi:type="dcterms:W3CDTF">2025-10-30T08:54:00Z</dcterms:modified>
</cp:coreProperties>
</file>